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Restroom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ensure restrooms in serviced buildings are cleaned, disinfected and restocked to a consistent standard that protects health and meets client expectations.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servicing public and employee restrooms in commercial buildings. Bodily fluid spills and chemical dilution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Wet floor sign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caution sign placed to warn people of a freshly mopped or wet floor until it is fully dry.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Dwell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amount of time a disinfectant must stay wet on a surface to kill germs, as stated on the product label.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High-touch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surface many people touch in a short time, such as a door handle, flush lever or faucet.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and disinfects assigned restrooms, restocks supplies, and reports damage or low stock.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crews, checks restroom quality, and is the main point of contact for client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client-side contact who reports restroom concerns and approves added supply orders.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Auditor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Carries out periodic restroom inspections and scores cleanliness against the contract.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Auditor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caution signage and PPE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and disinfect fixtures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Restock dispensers and supplies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low stock or maintenance issues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restroom cleanliness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Restroom cleaning caddy with color-coded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Toilet bowl brush and holder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disinfectant labeled for restroom use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Glass cleaner for mirrors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Mop, bucket and wet floor signs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Paper towel, tissue and soap refills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Restroom cleaning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spraying disinfectant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signage and put on PPE</w:t>
            </w:r>
          </w:p>
          <w:p>
            <w:r>
              <w:t xml:space="preserve">Place a wet floor sign at every entrance before starting, put on gloves and eye protection, and confirm the restroom is unoccupied.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one enters the restroom without seeing the wet floor sign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trash and top up paper</w:t>
            </w:r>
          </w:p>
          <w:p>
            <w:r>
              <w:t xml:space="preserve">Empty waste bins and sanitary disposal units, replace liners, and top up toilet paper before cleaning fixtures so they are not touched again afterward.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disinfectant to fixtures</w:t>
            </w:r>
          </w:p>
          <w:p>
            <w:r>
              <w:t xml:space="preserve">Apply the approved disinfectant to toilets, urinals, sinks and stall partitions, and leave it on the surface for the dwell time stated on the product label.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disinfectant with other chemicals, and ventilate the room if fumes build 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toilets and urinals</w:t>
            </w:r>
          </w:p>
          <w:p>
            <w:r>
              <w:t xml:space="preserve">Scrub the bowl, rim, seat and exterior with the toilet brush, working from the cleanest fixture to the dirtiest, then flush to rinse.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sinks, counters and mirrors</w:t>
            </w:r>
          </w:p>
          <w:p>
            <w:r>
              <w:t xml:space="preserve">Wipe sinks, faucets and counters with a disinfected cloth, then clean mirrors with glass cleaner and a separate cloth to avoid streaks.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high-touch points</w:t>
            </w:r>
          </w:p>
          <w:p>
            <w:r>
              <w:t xml:space="preserve">Wipe door handles, flush levers, faucet handles, soap dispenser buttons and light switches with a fresh disinfected cloth.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high-touch point on the checklist is wiped, not just the fixtures that look visibly dirty.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Mop the floor</w:t>
            </w:r>
          </w:p>
          <w:p>
            <w:r>
              <w:t xml:space="preserve">Sweep or dust mop first, then wet mop the floor from the far corner toward the door using the approved disinfectant solution.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dispensers</w:t>
            </w:r>
          </w:p>
          <w:p>
            <w:r>
              <w:t xml:space="preserve">Refill soap, hand sanitizer, paper towels and toilet paper to the par level shown on the checklist, and check that each dispenser is working.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ventilation and odor control</w:t>
            </w:r>
          </w:p>
          <w:p>
            <w:r>
              <w:t xml:space="preserve">Confirm exhaust fans are running, check floor drains for odor, and apply an approved odor control product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damage or low stock</w:t>
            </w:r>
          </w:p>
          <w:p>
            <w:r>
              <w:t xml:space="preserve">Log any broken fixtures, leaks, or supplies running low in the work order app, including the exact restroom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Final check and remove signage</w:t>
            </w:r>
          </w:p>
          <w:p>
            <w:r>
              <w:t xml:space="preserve">Walk the restroom against the checklist, confirm every surface is dry and stocked, then remove the wet floor sign once the floor is fully dry.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floor is fully dry before the wet floor sign is removed.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high-touch points are disinfected for the full dwell time on every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Dispensers are stocked to par level with no empty units at the end of a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streaks are left on mirrors or stainless steel fixtures during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Wet floor signage is in place at every entrance any time the floor is wet.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Restroom cleaning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restock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and damage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Quality audit scores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high-touch points disinfected per audit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Dispenser stock-out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restroom cleaning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complaint rate for restrooms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Removing the wet floor sign before the floor is fully dry.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Wiping high-touch points with a cloth already used on the floor.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Cutting the disinfectant dwell time short to finish faster.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Restocking dispensers after cleaning fixtures instead of before.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joklaehftufjxai6dy1c3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blkoqghvzruunshnmrb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SOP-CLN-002  |  Restroom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joklaehftufjxai6dy1c3" Type="http://schemas.openxmlformats.org/officeDocument/2006/relationships/hyperlink" Target="https://app.perfectwiki.xyz/demo?source=sop_template&amp;template=pwGujlgVQxziwT14na6ChB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lkoqghvzruunshnmrbz" Type="http://schemas.openxmlformats.org/officeDocument/2006/relationships/hyperlink" Target="https://perfectwikiforteams.com/sop-templates/cleaning/restroom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Restroom Cleaning SOP</dc:title>
  <dc:creator>Perfect Wiki</dc:creator>
  <dc:description>Restroom Cleaning SOP template</dc:description>
  <cp:lastModifiedBy>Un-named</cp:lastModifiedBy>
  <cp:revision>1</cp:revision>
  <dcterms:created xsi:type="dcterms:W3CDTF">2026-09-21T13:15:26.938Z</dcterms:created>
  <dcterms:modified xsi:type="dcterms:W3CDTF">2026-09-21T13:15:26.938Z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