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Construction Site Induction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SOP-CON-001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worker, subcontractor and visitor is briefed on site hazards, rules, PPE requirements and emergency procedures before they start any work on site.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new workers, subcontractors, delivery drivers and visitors entering the active construction site, including short one-day visits.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Competent person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worker who has the training, knowledge and experience to identify hazards and to perform or oversee a specific task safely.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pass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badge or sticker issued after induction showing a person has been briefed and is authorized to be on site that day.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Muster point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designated assembly location where everyone gathers during an evacuation or emergency.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New Worker or Visitor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Attends the induction, provides required documents, wears issued PPE and follows site rules and instructions.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Delivers the site-specific briefing, confirms PPE and documentation, and escorts new arrivals to their work area.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induction program content, verifies competency cards and audits induction records.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site access, resolves induction issues and keeps the induction register complete and current.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New Worker or Visitor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Verify identification and competency cards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Deliver site hazard and emergency briefing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Issue PPE and site pass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induction register and records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site access for new arrivals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induction presentation or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Induction register or sign-in 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pass badges or stickers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Emergency and muster point site map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Competency card verification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management log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Hard hat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High-visibility vest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boots with toe protection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in at the site office</w:t>
            </w:r>
          </w:p>
          <w:p>
            <w:r>
              <w:t xml:space="preserve">Every new worker or visitor reports to the site office, presents photo identification and signs the visitor or induction register before entering the active work area.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New Worker or Visitor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competency and documentation</w:t>
            </w:r>
          </w:p>
          <w:p>
            <w:r>
              <w:t xml:space="preserve">The site supervisor checks trade competency cards, certifications and any required permits against the task the person will perform, and records the check on the induction form.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one proceeds past the site office without valid identification and required competency documents.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Issue PPE and a site pass</w:t>
            </w:r>
          </w:p>
          <w:p>
            <w:r>
              <w:t xml:space="preserve">Issue the minimum required PPE for the site and a dated site pass or sticker, and confirm the items fit correctly before the person moves further onto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Brief site-specific hazards</w:t>
            </w:r>
          </w:p>
          <w:p>
            <w:r>
              <w:t xml:space="preserve">Walk through the current site hazards such as active excavations, crane lift zones, vehicle routes and overhead work, using the site map and recent incident learnings.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Cover emergency procedures</w:t>
            </w:r>
          </w:p>
          <w:p>
            <w:r>
              <w:t xml:space="preserve">Explain the alarm signal, muster point location, first aid arrangements and who to contact in an emergency, and confirm the person knows the nearest exit from their work area.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allow anyone into the working area until they can state their muster point and emergency contact.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Explain site rules and permits</w:t>
            </w:r>
          </w:p>
          <w:p>
            <w:r>
              <w:t xml:space="preserve">Cover site rules including permit-to-work requirements, restricted areas, smoking and hot work restrictions, and how to report a hazard or incident.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Confirm understanding</w:t>
            </w:r>
          </w:p>
          <w:p>
            <w:r>
              <w:t xml:space="preserve">Ask the inductee to repeat back the muster point, key hazards and who to report to, and answer any questions before signing them off as inducted.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inductee can correctly state the muster point and their direct supervisor's name.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Sign the induction register</w:t>
            </w:r>
          </w:p>
          <w:p>
            <w:r>
              <w:t xml:space="preserve">Record the person's name, company, date, trade and induction outcome in the induction register, and file the signed induction form.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Escort to the work area</w:t>
            </w:r>
          </w:p>
          <w:p>
            <w:r>
              <w:t xml:space="preserve">Escort the newly inducted worker or visitor to their work area or host, and introduce them to the crew foreman before leaving them unsupervised.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induction records</w:t>
            </w:r>
          </w:p>
          <w:p>
            <w:r>
              <w:t xml:space="preserve">Periodically review completed induction forms and the register for missing signatures, expired competency cards or gaps in coverage, and correct any issues found.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Re-induct after long absence</w:t>
            </w:r>
          </w:p>
          <w:p>
            <w:r>
              <w:t xml:space="preserve">Require a refresher induction for anyone who has been off site for an extended period, or after a significant change to site conditions or hazards.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person on site has a signed induction form on file before starting work.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induction register is updated the same day and matches site attendance.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Competency cards are checked against the task assigned, not just presence of a card.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Re-induction is completed for workers returning after a long absence or major site change.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Signed induction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Site induction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Competency card verification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Visitor management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site personnel with a completed induction on file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complete an induction per person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induction records missing signatures or documents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worker start before their induction form is signed and filed.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competency card check because the person has worked there before.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updating the briefing after new hazards appear on site.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Failing to re-induct workers returning after a long absence.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clb_0nbyclr22967t4xil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ytlxye5lzdxjugpa2hdx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SOP-CON-001  |  Construction Site Induction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clb_0nbyclr22967t4xil" Type="http://schemas.openxmlformats.org/officeDocument/2006/relationships/hyperlink" Target="https://app.perfectwiki.xyz/demo?source=sop_template&amp;template=pwtN6svfJNXHsmk2QgQUjwG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tlxye5lzdxjugpa2hdxo" Type="http://schemas.openxmlformats.org/officeDocument/2006/relationships/hyperlink" Target="https://perfectwikiforteams.com/sop-templates/construction/site-induc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Site Induction SOP</dc:title>
  <dc:creator>Perfect Wiki</dc:creator>
  <dc:description>Construction Site Induction SOP template</dc:description>
  <cp:lastModifiedBy>Un-named</cp:lastModifiedBy>
  <cp:revision>1</cp:revision>
  <dcterms:created xsi:type="dcterms:W3CDTF">2026-09-21T13:15:27.147Z</dcterms:created>
  <dcterms:modified xsi:type="dcterms:W3CDTF">2026-09-21T13:15:27.147Z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