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Dental Unit Waterline Maintenance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SOP-DEN-005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water delivered through dental unit handpieces and syringes within accepted quality limits by controlling biofilm buildup in the waterlines.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dental unit waterlines feeding handpieces, air-water syringes and ultrasonic scalers in all operatories. Municipal water supply and plumbing are outside this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Biofilm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layer of bacteria that forms on the inside of waterline tubing and can contaminate water delivered to the patient.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Shock treatment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periodic chemical treatment used to break down and remove biofilm from waterline tubing.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Water quality test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test, typically using a self-contained test kit or independent lab, that measures bacterial contamination in dental unit water.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Dental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daily flushing, changes treatment cartridges and records completed tasks.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Sterilization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shock treatments and water quality testing and tracks results.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failed water quality results and decides whether a unit is taken out of service.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Dental Assistant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Sterilization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daily waterline flushing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periodic shock treatment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Test water quality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failed water quality result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Waterline treatment or shock treatment chemical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Self-contained water quality test kit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Independent testing lab service, if used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Waterline maintenance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Manufacturer's instructions for each dental unit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handling shock treatment chemical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Flush lines at the start of the day</w:t>
            </w:r>
          </w:p>
          <w:p>
            <w:r>
              <w:t xml:space="preserve">Before seeing the first patient, flush each dental unit's waterlines and air-water syringe for the manufacturer's recommended time to clear standing water.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Flush lines between patients</w:t>
            </w:r>
          </w:p>
          <w:p>
            <w:r>
              <w:t xml:space="preserve">Flush handpieces and air-water syringes for the manufacturer's recommended time between patients to clear water that may have been drawn back into the line.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Between-patient flushing is completed and documented before the next patient is treated.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Change or replenish waterline treatment</w:t>
            </w:r>
          </w:p>
          <w:p>
            <w:r>
              <w:t xml:space="preserve">Change waterline treatment cartridges or add treatment solution to the unit's water reservoir on the manufacturer's recommended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Flush lines at the end of the day</w:t>
            </w:r>
          </w:p>
          <w:p>
            <w:r>
              <w:t xml:space="preserve">Flush each unit's waterlines again at the end of the clinical day to reduce standing time in the lines overnight.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periodic shock treatment</w:t>
            </w:r>
          </w:p>
          <w:p>
            <w:r>
              <w:t xml:space="preserve">Schedule shock treatment for each dental unit's waterlines on the interval recommended by the unit and treatment manufacturer to break down existing biofilm.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shock treatment</w:t>
            </w:r>
          </w:p>
          <w:p>
            <w:r>
              <w:t xml:space="preserve">Follow the shock treatment product's instructions for concentration, contact time and rinse cycle for each affected dental unit.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shock treatment chemicals with other cleaning products, and rinse thoroughly before the unit is used on a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unit is rinsed and ready</w:t>
            </w:r>
          </w:p>
          <w:p>
            <w:r>
              <w:t xml:space="preserve">Run a full rinse cycle after shock treatment and confirm no chemical odor remains before returning the unit to clinical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water quality on schedule</w:t>
            </w:r>
          </w:p>
          <w:p>
            <w:r>
              <w:t xml:space="preserve">Collect a water sample from each dental unit on the practice's testing schedule using the self-contained test kit or independent lab process.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water quality results</w:t>
            </w:r>
          </w:p>
          <w:p>
            <w:r>
              <w:t xml:space="preserve">Compare each unit's result against the accepted water quality limit for dental treatment water and log the result by unit and date.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unit's water quality result is reviewed against the accepted limit and logged before the unit continues routine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a failing unit out of service</w:t>
            </w:r>
          </w:p>
          <w:p>
            <w:r>
              <w:t xml:space="preserve">If a unit fails water quality testing, take it out of service for non-surgical use as directed by the dentist until it is retreated and retested successfully.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use a dental unit that has failed water quality testing until it passes a retest after treatment.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Retreat and retest a failed unit</w:t>
            </w:r>
          </w:p>
          <w:p>
            <w:r>
              <w:t xml:space="preserve">Repeat shock treatment on the affected unit and retest before returning it to normal clinical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the waterline maintenance log</w:t>
            </w:r>
          </w:p>
          <w:p>
            <w:r>
              <w:t xml:space="preserve">Keep flushing, shock treatment and water quality test results current in the waterline maintenance log for every dental unit in the practice.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Sterilization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and between-patient flushing is documented for every operatory.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 quality testing is completed on schedule for every dental unit.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unit with a failed water quality result is used until it passes a retest.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Shock treatment is completed on the manufacturer's recommended interval.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Waterline maintenance and flushing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Shock treatment records by unit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 quality 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Out-of-service and retest log for failed units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 quality test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units with flushing completed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a failed unit stays out of 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Shock treatment compliance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between-patient flushing when the schedule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a dental unit again right after shock treatment without a full rinse cycle.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water quality testing lapse past the scheduled interval.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Continuing to use a unit for non-surgical care after it failed testing without retreating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rcwegcofz6atdygyd-1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ld1oinv4mofo2wimwj9l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SOP-DEN-005  |  Dental Unit Waterline Maintenance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rcwegcofz6atdygyd-1b" Type="http://schemas.openxmlformats.org/officeDocument/2006/relationships/hyperlink" Target="https://app.perfectwiki.xyz/demo?source=sop_template&amp;template=pwqyo32xouELNpKTbF75Aq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d1oinv4mofo2wimwj9l" Type="http://schemas.openxmlformats.org/officeDocument/2006/relationships/hyperlink" Target="https://perfectwikiforteams.com/sop-templates/dental-office/waterline-maintenan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Unit Waterline Maintenance SOP</dc:title>
  <dc:creator>Perfect Wiki</dc:creator>
  <dc:description>Dental Unit Waterline Maintenance SOP template</dc:description>
  <cp:lastModifiedBy>Un-named</cp:lastModifiedBy>
  <cp:revision>1</cp:revision>
  <dcterms:created xsi:type="dcterms:W3CDTF">2026-09-21T13:15:28.397Z</dcterms:created>
  <dcterms:modified xsi:type="dcterms:W3CDTF">2026-09-21T13:15:28.397Z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