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Performance Review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SOP-HR-002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evaluate employee performance against agreed goals on a consistent schedule, document the outcome, and turn the review into a clear development plan.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regular employees during scheduled review cycles and any interim reviews requested by a manager. Day-to-day one-on-ones and disciplinary matters are covered separately.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defined period, such as a half or a full year, that a performance review covers.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Calibration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meeting where managers compare ratings across their teams to keep scoring consistent before ratings are finalized.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HRIS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human resources information system used to store goals, ratings and review documents.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goals, tracks progress, completes a self-assessment and takes part in the review conversation.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Agrees goals, gathers feedback, writes the assessment, delivers the review and confirms the development plan.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HR Business Partner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Runs the review cycle timeline, facilitates calibration and checks ratings for consistency and bias.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HR Business Partner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and agree annual goals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self-assessment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Write manager assessment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Calibrate ratings across teams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Deliver review and development plan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HRIS or performance management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Goal-setting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Self-assessment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Manager assessment and rating guide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Calibration tracking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Development plan template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goals for the cycle</w:t>
            </w:r>
          </w:p>
          <w:p>
            <w:r>
              <w:t xml:space="preserve">At the start of the review cycle, the employee and manager agree three to six measurable goals and enter them in the HRIS within the first two weeks of the cycle.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Goals are specific and measurable, not just a list of duties.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progress through the cycle</w:t>
            </w:r>
          </w:p>
          <w:p>
            <w:r>
              <w:t xml:space="preserve">The manager and employee review goal progress during regular one-on-ones and note any changes to priorities or targets directly in the HRIS.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Open the review cycle</w:t>
            </w:r>
          </w:p>
          <w:p>
            <w:r>
              <w:t xml:space="preserve">HR opens the review cycle in the HRIS on the published schedule, sets the deadlines for self-assessment and manager review, and notifies all participants.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Business Partner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self-assessment</w:t>
            </w:r>
          </w:p>
          <w:p>
            <w:r>
              <w:t xml:space="preserve">The employee rates their progress against each goal, adds supporting examples, and submits the self-assessment in the HRIS before the deadline.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peer or upward feedback</w:t>
            </w:r>
          </w:p>
          <w:p>
            <w:r>
              <w:t xml:space="preserve">Where the process includes multi-rater feedback, the manager requests input from relevant peers or stakeholders and reviews it before writing the assessment.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Write the manager assessment</w:t>
            </w:r>
          </w:p>
          <w:p>
            <w:r>
              <w:t xml:space="preserve">The manager rates each goal, writes specific examples of strengths and areas to improve, and proposes an overall rating in the HRIS.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Base ratings on documented performance, not on recent events alone.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Calibrate ratings</w:t>
            </w:r>
          </w:p>
          <w:p>
            <w:r>
              <w:t xml:space="preserve">The HR business partner facilitates a calibration meeting where managers compare proposed ratings across their teams and adjust any that are inconsistent with the evidence.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Ratings are consistent with written evidence before they are finalized.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Business Partner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Finalize the rating</w:t>
            </w:r>
          </w:p>
          <w:p>
            <w:r>
              <w:t xml:space="preserve">The manager updates the assessment in the HRIS with the calibrated rating and prepares talking points for the review conversation.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Hold the review conversation</w:t>
            </w:r>
          </w:p>
          <w:p>
            <w:r>
              <w:t xml:space="preserve">The manager meets with the employee to discuss the assessment, the rating and the reasoning behind it, and gives the employee time to respond.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employee has a chance to ask questions and add comments before the review is closed.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Agree a development plan</w:t>
            </w:r>
          </w:p>
          <w:p>
            <w:r>
              <w:t xml:space="preserve">The manager and employee agree specific development actions, such as training or stretch assignments, and record them in the development plan template.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and file the review</w:t>
            </w:r>
          </w:p>
          <w:p>
            <w:r>
              <w:t xml:space="preserve">The manager marks the review complete in the HRIS. HR confirms all reviews for the cycle are signed and archives the records per the records retention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employee has documented goals within two weeks of the cycle opening.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Self-assessments and manager assessments are complete before calibration.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Ratings changed at calibration have a documented reason.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completed review has a signed development plan on file.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Goal-setting records for the cycle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Self-assessment and manager assessment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Calibration notes and rating changes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development plan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reviews completed by the deadline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Distribution of ratings across the organization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employees with an active development plan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Employee satisfaction with the review process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Setting goals so vague that progress cannot be measured.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Writing the assessment from memory instead of documented examples.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calibration for smaller teams.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Treating the development plan as a formality with no follow-up.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r4drtcaurpwoouhxdtlac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zh1zijzruhhjzgzntp_tt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SOP-HR-002  |  Performance Review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r4drtcaurpwoouhxdtlac" Type="http://schemas.openxmlformats.org/officeDocument/2006/relationships/hyperlink" Target="https://app.perfectwiki.xyz/demo?source=sop_template&amp;template=pw2ERIbd3sdFlfN8qqwcmSl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1zijzruhhjzgzntp_tt" Type="http://schemas.openxmlformats.org/officeDocument/2006/relationships/hyperlink" Target="https://perfectwikiforteams.com/sop-templates/hr/performance-review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Review SOP</dc:title>
  <dc:creator>Perfect Wiki</dc:creator>
  <dc:description>Performance Review SOP template</dc:description>
  <cp:lastModifiedBy>Un-named</cp:lastModifiedBy>
  <cp:revision>1</cp:revision>
  <dcterms:created xsi:type="dcterms:W3CDTF">2026-09-21T13:15:31.764Z</dcterms:created>
  <dcterms:modified xsi:type="dcterms:W3CDTF">2026-09-21T13:15:31.764Z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