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Kitchen Handwashing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reduce the spread of illness-causing bacteria and viruses by making sure kitchen staff wash their hands correctly and at the right times.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kitchen staff at every designated handwashing sink. General surface cleaning and dishwashing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Designated handwashing sink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sink set up only for handwashing, stocked with soap and paper towels, that is not used for food prep or dishwashing.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Bare-hand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Touching ready-to-eat food directly with hands instead of gloves or a utensil.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Prep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Washes hands at every required time using the correct technique before returning to food.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Washes hands at every required time and changes gloves after any activity that could contaminate them.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Keeps handwashing sinks stocked, monitors compliance, and coaches staff who skip steps.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 Cook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handwashing sinks with soap and towels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Wash hands at required times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gloves after contamination risk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and coach handwashing compliance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Designated handwashing sink with hot and cold water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 soap dispenser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Single-use paper towels or hand dryer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Handwashing signage posted at each sink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ready-to-eat food handling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handwashing sink is stocked</w:t>
            </w:r>
          </w:p>
          <w:p>
            <w:r>
              <w:t xml:space="preserve">At the start of the shift, the kitchen manager confirms every handwashing sink has soap, paper towels and hot water, and restocks or reports anything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hands before starting work</w:t>
            </w:r>
          </w:p>
          <w:p>
            <w:r>
              <w:t xml:space="preserve">Every staff member washes their hands at a designated handwashing sink before starting their shift and before putting on gloves.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Wet hands and apply soap</w:t>
            </w:r>
          </w:p>
          <w:p>
            <w:r>
              <w:t xml:space="preserve">Wet hands and forearms with warm running water, then apply enough soap to cover all surfaces of the hands and forearms.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Scrub for at least 20 seconds</w:t>
            </w:r>
          </w:p>
          <w:p>
            <w:r>
              <w:t xml:space="preserve">Scrub hands, between fingers, under nails and forearms for at least 20 seconds, then rinse thoroughly under running water.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Hands are scrubbed with soap for at least 20 seconds before rinsing.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Dry hands with a single-use towel</w:t>
            </w:r>
          </w:p>
          <w:p>
            <w:r>
              <w:t xml:space="preserve">Dry hands completely with a fresh paper towel or air dryer, and use the towel to turn off the faucet and open the door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hands after touching raw food</w:t>
            </w:r>
          </w:p>
          <w:p>
            <w:r>
              <w:t xml:space="preserve">Wash hands immediately after handling raw meat, poultry, seafood or eggs and before touching any ready-to-eat food or clean equipment.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touch ready-to-eat food after handling raw protein without washing hands first, even if switching to a new pair of gloves.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hands after other contamination risks</w:t>
            </w:r>
          </w:p>
          <w:p>
            <w:r>
              <w:t xml:space="preserve">Wash hands after using the restroom, taking out trash, touching your face or hair, handling money, eating, drinking, smoking, or using a phone.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Change gloves after any contamination risk</w:t>
            </w:r>
          </w:p>
          <w:p>
            <w:r>
              <w:t xml:space="preserve">Remove and discard gloves after any activity listed in this SOP that requires handwashing, wash hands, and put on a fresh pair before continuing food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Avoid bare-hand contact with ready-to-eat food</w:t>
            </w:r>
          </w:p>
          <w:p>
            <w:r>
              <w:t xml:space="preserve">Use gloves, tongs or other utensils to handle ready-to-eat food instead of bare hands, even right after washing.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skin injuries or illness</w:t>
            </w:r>
          </w:p>
          <w:p>
            <w:r>
              <w:t xml:space="preserve">Report any cut, burn, rash or symptoms of illness such as vomiting or diarrhea to the kitchen manager before starting work, since these may require a bandage, glove or being sent home.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and coach handwashing compliance</w:t>
            </w:r>
          </w:p>
          <w:p>
            <w:r>
              <w:t xml:space="preserve">During the shift, the kitchen manager observes handwashing at key moments and coaches on the spot if a step is skipped or rushed.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Handwashing sinks are used only for handwashing, never for rinsing food or dishes.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handwashing sink is stocked with soap and paper towels during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wash hands for at least 20 seconds at each required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handwashing sink is used for food prep or dishwashing.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are changed after every listed contamination risk, not reused all shift.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Handwashing sink stocking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illness and injury report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Handwashing training sign-off sheet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observed handwashing events meeting the 20-second standard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handwashing coaching moments per shift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since a handwashing sink was found unstocked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illness reports handled before starting a shift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Rinsing hands quickly under water without using soap for the full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the handwashing sink to rinse a dish or piece of produce.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Putting on gloves over unwashed hands.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wash hands after taking out the trash or using a phone.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sid6m4yj4fnzhizmbtxy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0wiaob7ha-684fwuxc6s5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SOP-KIT-007  |  Kitchen Handwashing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sid6m4yj4fnzhizmbtxyb" Type="http://schemas.openxmlformats.org/officeDocument/2006/relationships/hyperlink" Target="https://app.perfectwiki.xyz/demo?source=sop_template&amp;template=pwCbqhxFsfhNi1I9YRoALv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iaob7ha-684fwuxc6s5" Type="http://schemas.openxmlformats.org/officeDocument/2006/relationships/hyperlink" Target="https://perfectwikiforteams.com/sop-templates/kitchen/handwash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Handwashing SOP</dc:title>
  <dc:creator>Perfect Wiki</dc:creator>
  <dc:description>Kitchen Handwashing SOP template</dc:description>
  <cp:lastModifiedBy>Un-named</cp:lastModifiedBy>
  <cp:revision>1</cp:revision>
  <dcterms:created xsi:type="dcterms:W3CDTF">2026-09-21T13:15:33.108Z</dcterms:created>
  <dcterms:modified xsi:type="dcterms:W3CDTF">2026-09-21T13:15:33.108Z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