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Legal Document Filing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SOP-LAW-003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legal documents are accurate, properly formatted, filed on time with the correct court or agency, served on the right parties, and stored where the team can find them.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pleadings, motions and other documents filed with a court, agency or opposing party. Drafting the legal content itself is the responsible attorney's judgment and is not detailed here.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Caption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heading of a legal document showing the court, case number, parties and title of the document.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Certificate of service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statement confirming how and when a document was delivered to the other parties in the case.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E-filing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Submitting a document to a court or agency through its electronic filing system instead of paper delivery.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Paralegal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filing packages, checks formatting and deadlines, files and serves documents, and calendars resulting dates.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Associate Attorney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substance of the document before it is filed.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Responsible Attorney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Signs the document and is accountable for its content and timely filing.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Records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Files the stamped copy in the document management system and updates the case index.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Paralegal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Associate Attorney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Responsible Attorney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Records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filing package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document content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File and serve the document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Calendar resulting deadlines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File stamped copy and update index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Court or agency e-filing system access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Filing checklist by court or agency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Case calendar and deadline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 of service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Courier or process server contact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document for filing</w:t>
            </w:r>
          </w:p>
          <w:p>
            <w:r>
              <w:t xml:space="preserve">The paralegal receives the final document from the drafting attorney along with the filing deadline, the court or agency, and any exhibits that must accompany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caption and formatting</w:t>
            </w:r>
          </w:p>
          <w:p>
            <w:r>
              <w:t xml:space="preserve">The paralegal checks the caption, case number, party names and document title against the case file, and confirms the document meets the court's formatting rules.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Case number and party names match the official case record exactly.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venue and deadline requirements</w:t>
            </w:r>
          </w:p>
          <w:p>
            <w:r>
              <w:t xml:space="preserve">The paralegal confirms the correct court or agency, filing method, and the applicable deadline, and checks for any local rules on page limits or required attachments.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Route for attorney content review</w:t>
            </w:r>
          </w:p>
          <w:p>
            <w:r>
              <w:t xml:space="preserve">The associate attorney reviews the document for accuracy, completeness and legal argument before it goes to the responsible attorney for signature.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Associate Attorney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Assemble the filing package</w:t>
            </w:r>
          </w:p>
          <w:p>
            <w:r>
              <w:t xml:space="preserve">The paralegal assembles the final document with all exhibits, a table of contents where required, and a draft certificate of service listing every party to be served.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the attorney signature</w:t>
            </w:r>
          </w:p>
          <w:p>
            <w:r>
              <w:t xml:space="preserve">The responsible attorney reviews and signs the document, confirming it is ready to file as prepared.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Responsible Attorney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document</w:t>
            </w:r>
          </w:p>
          <w:p>
            <w:r>
              <w:t xml:space="preserve">The paralegal files the document through the court or agency's e-filing system, or delivers it in person or by courier where e-filing is not available.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Confirm the filing was accepted by the court's system, not just submitted, since a rejected filing can still miss the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filing acceptance</w:t>
            </w:r>
          </w:p>
          <w:p>
            <w:r>
              <w:t xml:space="preserve">The paralegal checks the e-filing system or clerk's office for a stamped or file-marked copy confirming the document was accepted, and resolves any rejection before the deadline passes.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stamped or file-marked confirmation is on file for every document filed.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Serve the document on other parties</w:t>
            </w:r>
          </w:p>
          <w:p>
            <w:r>
              <w:t xml:space="preserve">The paralegal serves the filed document on opposing counsel or self-represented parties by the required method and completes the certificate of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Calendar resulting deadlines</w:t>
            </w:r>
          </w:p>
          <w:p>
            <w:r>
              <w:t xml:space="preserve">The paralegal calculates and calendars any new deadlines created by the filing, such as a response due date, and confirms the entry with the responsible attorney.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Paralegal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stamped copy</w:t>
            </w:r>
          </w:p>
          <w:p>
            <w:r>
              <w:t xml:space="preserve">The records clerk saves the stamped or file-marked copy, the certificate of service, and any filing receipt into the case folder in the document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case index</w:t>
            </w:r>
          </w:p>
          <w:p>
            <w:r>
              <w:t xml:space="preserve">The records clerk updates the case document index with the new filing and notifies the responsible attorney that the filing is complete and stored.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filed document has a stamped or file-marked confirmation on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service list every required party and the correct service method.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Deadlines created by a filing are calendared the same day it is filed.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Case captions and numbers are checked against the official case record before filing.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Filed document with stamped confirmation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 of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Deadline calendar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Case document index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documents filed before the deadline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rejected e-filings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receiving a document to filing it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submission to the e-filing system as proof of acceptance.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serve a newly added party.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a local formatting rule that causes a rejection close to the deadline.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Filing before the responsible attorney has signed the document.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hesovzwd0k9xri1qmxd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0ntp7ynpbeisjmikaiij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SOP-LAW-003  |  Legal Document Filing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hesovzwd0k9xri1qmxdd" Type="http://schemas.openxmlformats.org/officeDocument/2006/relationships/hyperlink" Target="https://app.perfectwiki.xyz/demo?source=sop_template&amp;template=pwamXvbfLwItZzZCj4Axl7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tp7ynpbeisjmikaiijo" Type="http://schemas.openxmlformats.org/officeDocument/2006/relationships/hyperlink" Target="https://perfectwikiforteams.com/sop-templates/law-firm/document-fi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Filing SOP</dc:title>
  <dc:creator>Perfect Wiki</dc:creator>
  <dc:description>Legal Document Filing SOP template</dc:description>
  <cp:lastModifiedBy>Un-named</cp:lastModifiedBy>
  <cp:revision>1</cp:revision>
  <dcterms:created xsi:type="dcterms:W3CDTF">2026-09-21T13:15:34.307Z</dcterms:created>
  <dcterms:modified xsi:type="dcterms:W3CDTF">2026-09-21T13:15:34.307Z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