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Pharmacy Cold Chain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temperature-sensitive medication within its required range from receipt through patient pickup, and to respond quickly and document any temperature excursion.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refrigerated and frozen medications, including vaccines and biologics, stored or dispensed by the pharmacy. Does not cover non-refrigerated inventory, covered by the inventory management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Temperature excursion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period where a refrigerator or freezer reading falls outside its required range.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Continuous temperature logger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device that records refrigerator or freezer temperature at set intervals for later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Cold pack shipment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delivery packed with ice or gel packs and a temperature indicator to keep contents within range in transit.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cold-chain shipments, logs temperatures and stocks the refrigerator or freezer.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product viability after an excursion and decides whether stock can still be used.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temperature monitoring program and approves the backup power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Delivery 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Transports patient take-home cold-chain items in an insulated container.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Delivery Driver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unit temperature before accepting shipment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 twice-daily temperature log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product viability after an excursion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backup power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Transport cold-chain item to patient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Calibrated pharmacy-grade refrigerator and freezer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Continuous temperature logger or min/max thermometer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Cold chain temperature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Insulated bags and gel packs for patient pickup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power or generator plan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Manufacturer package inserts for storage requirements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unit calibration before receiving</w:t>
            </w:r>
          </w:p>
          <w:p>
            <w:r>
              <w:t xml:space="preserve">Confirm the pharmacy refrigerator or freezer thermometer is within its calibration date and reading correctly before accepting a cold-chain shipment.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shipment on arrival</w:t>
            </w:r>
          </w:p>
          <w:p>
            <w:r>
              <w:t xml:space="preserve">Check the shipping container's temperature indicator, ice pack condition and packaging integrity as soon as the delivery arrives.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arrival temperature</w:t>
            </w:r>
          </w:p>
          <w:p>
            <w:r>
              <w:t xml:space="preserve">Read and record the shipment's temperature indicator or logger result immediately, before moving the product into storage.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arrival temperature is recorded before the shipment is opened and shelved.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Quarantine an out-of-range shipment</w:t>
            </w:r>
          </w:p>
          <w:p>
            <w:r>
              <w:t xml:space="preserve">If the shipment arrives outside its required range, place it in a clearly marked quarantine area and do not shelve it with active stock.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dispense or return an out-of-range shipment to active stock until a pharmacist has assessed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stock into storage promptly</w:t>
            </w:r>
          </w:p>
          <w:p>
            <w:r>
              <w:t xml:space="preserve">For shipments within range, move the product into the refrigerator or freezer promptly to minimize time outside required temperature.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temperature twice daily</w:t>
            </w:r>
          </w:p>
          <w:p>
            <w:r>
              <w:t xml:space="preserve">Read and record the refrigerator or freezer temperature at the start and end of each business day, or review the continuous logger download.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an alarm or out-of-range reading</w:t>
            </w:r>
          </w:p>
          <w:p>
            <w:r>
              <w:t xml:space="preserve">If a reading is out of range, check the door seal and power connection, note the duration of the excursion, and notify the pharmacist immediately.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product viability</w:t>
            </w:r>
          </w:p>
          <w:p>
            <w:r>
              <w:t xml:space="preserve">Review the excursion's duration and temperature against the manufacturer's stability data or contact the manufacturer to decide whether affected stock can still be used.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affected product is dispensed until a viability decision is documented.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excursion and corrective action</w:t>
            </w:r>
          </w:p>
          <w:p>
            <w:r>
              <w:t xml:space="preserve">Record the excursion's cause, duration, affected products and the viability decision on the cold chain temperature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backup power plan</w:t>
            </w:r>
          </w:p>
          <w:p>
            <w:r>
              <w:t xml:space="preserve">Confirm the backup power or generator plan for refrigeration is current and test it on the schedule set by the pharmacist in charge.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stock within the unit</w:t>
            </w:r>
          </w:p>
          <w:p>
            <w:r>
              <w:t xml:space="preserve">Shelve refrigerated and frozen stock by FEFO within the unit so soonest-expiring product is used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Pack cold-chain items for patient pickup</w:t>
            </w:r>
          </w:p>
          <w:p>
            <w:r>
              <w:t xml:space="preserve">Place dispensed refrigerated items in an insulated bag with a gel pack for patient pickup or delivery, and remind the patient to refrigerate on arrival home.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Delivery 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cold-chain shipment has a recorded arrival temperature.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Refrigerator and freezer temperatures are logged twice daily without gaps.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excursion has a documented viability decision before affected stock is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backup power plan has been tested within the last year.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Cold chain temperature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Shipment arrival temperature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Excursion and corrective action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power plan test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temperature excursions per quarter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scheduled temperature logs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respond to an out-of-range alarm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Dollar value of cold-chain stock lost to excursions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Shelving a cold-chain shipment before reading its arrival temperature.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a daily temperature log entry when the pharmacy is busy.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a brief door opening caused an excursion without checking the actual duration.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Dispensing from a quarantined shipment before a viability decision is made.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h8eky1503ztejhcs-z8n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esqdro2uwrz4ixbueyb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SOP-PHA-006  |  Pharmacy Cold Chain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h8eky1503ztejhcs-z8ny" Type="http://schemas.openxmlformats.org/officeDocument/2006/relationships/hyperlink" Target="https://app.perfectwiki.xyz/demo?source=sop_template&amp;template=pwUoPvdkMeoZ1BIqHx301z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sqdro2uwrz4ixbueybg" Type="http://schemas.openxmlformats.org/officeDocument/2006/relationships/hyperlink" Target="https://perfectwikiforteams.com/sop-templates/pharmacy/cold-cha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 Cold Chain SOP</dc:title>
  <dc:creator>Perfect Wiki</dc:creator>
  <dc:description>Pharmacy Cold Chain SOP template</dc:description>
  <cp:lastModifiedBy>Un-named</cp:lastModifiedBy>
  <cp:revision>1</cp:revision>
  <dcterms:created xsi:type="dcterms:W3CDTF">2026-09-21T13:15:37.723Z</dcterms:created>
  <dcterms:modified xsi:type="dcterms:W3CDTF">2026-09-21T13:15:37.723Z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