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Supplier Selection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SOP-PRC-003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select new suppliers through a consistent, documented process that compares options fairly on price, quality, capacity and risk before committing to a contract.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sourcing and selecting a new supplier for a good or service category not already covered by an approved supplier. Ongoing supplier performance evaluation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RFQ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 for Quote, a solicitation asking suppliers to submit pricing for defined items or services.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RFP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Request for Proposal, a broader solicitation asking suppliers to propose a solution, often for complex services.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Scoring matrix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structured tool used to score and compare supplier bids against weighted criteria such as price, quality and delivery.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Supplier onboarding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process of setting up an awarded supplier in company systems, including tax, banking and compliance documentation.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Category Buyer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Defines requirements, runs the solicitation, and scores supplier bids.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Procurement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solicitation approach, reviews scoring, and approves the final supplier award.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Stakeholder Requester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Provides technical or business requirements and participates in bid evaluation for their category.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the awarded supplier's compliance documentation, insurance and risk profile before onboarding.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Category Buyer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Procurement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Stakeholder Requester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Compliance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Define requirements and criteria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RFQ or RFP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Score and compare bids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supplier award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supplier onboarding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RFQ or RFP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Scoring matrix with weighted criteria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compliance and insurance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onboarding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Bid comparison spreadsheet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Contract or master services agreement template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Define the requirement</w:t>
            </w:r>
          </w:p>
          <w:p>
            <w:r>
              <w:t xml:space="preserve">Work with the stakeholder requester to define the specific item, service level, quantity, timeline and any technical specification needed before sourcing suppliers.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evaluation criteria</w:t>
            </w:r>
          </w:p>
          <w:p>
            <w:r>
              <w:t xml:space="preserve">Define the scoring matrix criteria such as price, quality, lead time, capacity and risk, and assign a weight to each based on what matters most for this category.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Evaluation criteria and weights are finalized before any bid is received, not adjusted afterward.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candidate suppliers</w:t>
            </w:r>
          </w:p>
          <w:p>
            <w:r>
              <w:t xml:space="preserve">Identify a shortlist of candidate suppliers through market research, referrals or an existing supplier database, aiming for enough candidates to create real competition.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the RFQ or RFP</w:t>
            </w:r>
          </w:p>
          <w:p>
            <w:r>
              <w:t xml:space="preserve">Send the RFQ or RFP to shortlisted suppliers with a clear deadline, required format for responses, and the specifications defined earlier.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Answer supplier questions consistently</w:t>
            </w:r>
          </w:p>
          <w:p>
            <w:r>
              <w:t xml:space="preserve">Answer clarifying questions from suppliers during the bidding period, and share any material clarification with all participating suppliers to keep the process fair.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share one supplier's pricing or proposal details with a competing supplier during an active solicitation.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and log bids</w:t>
            </w:r>
          </w:p>
          <w:p>
            <w:r>
              <w:t xml:space="preserve">Collect all bids by the deadline and log them in the bid comparison spreadsheet, noting any bid received late or incomplete.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Score the bids</w:t>
            </w:r>
          </w:p>
          <w:p>
            <w:r>
              <w:t xml:space="preserve">Score each bid against the weighted criteria in the scoring matrix, involving the stakeholder requester for technical or quality-related scoring.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Shortlist top bids for negotiation</w:t>
            </w:r>
          </w:p>
          <w:p>
            <w:r>
              <w:t xml:space="preserve">Identify the top-scoring bids and negotiate on price, terms or scope where there is room to improve the offer before a final decision.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compliance and risk</w:t>
            </w:r>
          </w:p>
          <w:p>
            <w:r>
              <w:t xml:space="preserve">Review the leading candidate's compliance documentation, insurance coverage and any available risk or financial stability information before recommending an award.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Compliance and insurance documentation is reviewed and cleared before a supplier is awarded the contract.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supplier award</w:t>
            </w:r>
          </w:p>
          <w:p>
            <w:r>
              <w:t xml:space="preserve">Review the final scoring, negotiation outcome and compliance review, and approve the supplier award and contract terms.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Procurement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suppliers of the outcome</w:t>
            </w:r>
          </w:p>
          <w:p>
            <w:r>
              <w:t xml:space="preserve">Notify the winning supplier to begin contracting, and notify unsuccessful bidders that the opportunity has been awarded, without disclosing competitors' pricing.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Onboard the new supplier</w:t>
            </w:r>
          </w:p>
          <w:p>
            <w:r>
              <w:t xml:space="preserve">Complete supplier onboarding, including tax and banking setup, adding them to the approved supplier catalog, and scheduling the first performance review checkpoint.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Category Buyer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Evaluation criteria and weights are set before bids are received.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participating suppliers receive the same clarifications during the solicitation.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Compliance and insurance documentation is cleared before a supplier is awarded.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awarded supplier is added to the approved catalog only after onboarding is complete.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RFQ or RFP documents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Bid comparison and scoring matrix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Compliance and insurance review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Supplier award and onboarding records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requirement defined to supplier awarded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qualified bids received per solicitation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awards going to the top-scored bid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New supplier onboarding completion time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Changing evaluation criteria after bids have already been received.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Sharing one supplier's proposal details with a competing bidder.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Awarding a contract before compliance and insurance review is complete.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formal scoring in favor of an informal, undocumented decision.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vpcpmfsbmlk79mafap3in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2358e_xeq1e4amqtzpkoh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SOP-PRC-003  |  Supplier Selection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vpcpmfsbmlk79mafap3in" Type="http://schemas.openxmlformats.org/officeDocument/2006/relationships/hyperlink" Target="https://app.perfectwiki.xyz/demo?source=sop_template&amp;template=pwPWcWk7rfEGchaD7QARBf4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358e_xeq1e4amqtzpkoh" Type="http://schemas.openxmlformats.org/officeDocument/2006/relationships/hyperlink" Target="https://perfectwikiforteams.com/sop-templates/procurement/supplier-sele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 Selection SOP</dc:title>
  <dc:creator>Perfect Wiki</dc:creator>
  <dc:description>Supplier Selection SOP template</dc:description>
  <cp:lastModifiedBy>Un-named</cp:lastModifiedBy>
  <cp:revision>1</cp:revision>
  <dcterms:created xsi:type="dcterms:W3CDTF">2026-09-21T13:15:38.288Z</dcterms:created>
  <dcterms:modified xsi:type="dcterms:W3CDTF">2026-09-21T13:15:38.288Z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