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Tenant Move-In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SOP-PRM-001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Property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move a new tenant into a rental unit smoothly, with the lease signed, the unit condition documented, and keys and access handed over correctly.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residential tenant move-ins from lease signing through key handover. Unit make-ready work before the tenant arrives is covered by the unit turnover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Move-in condition report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room-by-room record, usually with photos, of the unit's condition at move-in, used later to assess move-out deductions.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Security deposit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Funds held by the landlord during the tenancy to cover damage or unpaid rent, subject to the lease and local law.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Property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Signs the lease with the tenant, approves the condition report, and authorizes the deposit and key handover.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Leasing Agent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Prepares lease documents, walks the tenant through the unit, and completes the move-in condition report.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Maintenance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the unit is make-ready and fixes any outstanding items found before move-in.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Property Manager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Leasing Agent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Maintenance Technician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Prepare and sign the lease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Collect deposit and first payment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 the move-in condition report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 the unit is make-ready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Hand over keys and access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lease agreement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Move-in condition report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Camera or phone for condition photos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Keys, fobs and access cards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Utility setup instructions for the tenant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Property management software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unit is make-ready</w:t>
            </w:r>
          </w:p>
          <w:p>
            <w:r>
              <w:t xml:space="preserve">Before scheduling the move-in, confirm with maintenance that the unit has passed its turnover inspection and any outstanding repair items are closed.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unit is marked make-ready in the property management software before a move-in date is confirmed to the tenant.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Prepare the lease and disclosures</w:t>
            </w:r>
          </w:p>
          <w:p>
            <w:r>
              <w:t xml:space="preserve">Prepare the lease agreement and any required disclosures for the tenant's unit and jurisdiction, and review them for accuracy before the signing appointment.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Leasing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and sign the lease</w:t>
            </w:r>
          </w:p>
          <w:p>
            <w:r>
              <w:t xml:space="preserve">Walk the tenant through the key lease terms, including rent, deposit, and renewal or notice requirements, and collect signatures from all parties.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Property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Collect the deposit and first payment</w:t>
            </w:r>
          </w:p>
          <w:p>
            <w:r>
              <w:t xml:space="preserve">Collect the security deposit and first month's rent using an approved payment method, following company policy and local law on deposit limits and handling.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Property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Walk the unit with the tenant</w:t>
            </w:r>
          </w:p>
          <w:p>
            <w:r>
              <w:t xml:space="preserve">Walk every room of the unit with the tenant present, pointing out the location of shutoffs, appliances, and any existing wear noted on the condition report.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Leasing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the move-in condition report</w:t>
            </w:r>
          </w:p>
          <w:p>
            <w:r>
              <w:t xml:space="preserve">Photograph and note the condition of walls, floors, fixtures, and appliances room by room, and have the tenant review and sign the completed report.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tenant signs the move-in condition report before keys are handed over, with photos attached for every room.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Leasing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utility and service setup</w:t>
            </w:r>
          </w:p>
          <w:p>
            <w:r>
              <w:t xml:space="preserve">Give the tenant instructions for setting up utilities not included in rent, and confirm which services, if any, the property management already provides.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Leasing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Explain community rules and contacts</w:t>
            </w:r>
          </w:p>
          <w:p>
            <w:r>
              <w:t xml:space="preserve">Review parking, pet, noise, and common area rules with the tenant, and provide contact information for maintenance requests and after-hours emergencies.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Leasing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Hand over keys and access credentials</w:t>
            </w:r>
          </w:p>
          <w:p>
            <w:r>
              <w:t xml:space="preserve">Issue keys, fobs, or access codes to the tenant and record the serial numbers or codes issued against the tenant's file.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key, fob, or code issued is logged against the tenant's unit file before the tenant leaves the office.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Property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File the signed documents</w:t>
            </w:r>
          </w:p>
          <w:p>
            <w:r>
              <w:t xml:space="preserve">Scan and file the signed lease, disclosures, and condition report in the tenant's record, and set up rent collection in the property management software.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Property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Send a welcome follow-up</w:t>
            </w:r>
          </w:p>
          <w:p>
            <w:r>
              <w:t xml:space="preserve">Send the tenant a welcome message within a few days of move-in confirming their contacts, payment portal, and how to submit a maintenance request.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Leasing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move-in has a signed lease and a photo-documented condition report on file.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Deposits are collected and recorded within the limits set by the lease and local law.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Keys and access codes issued are logged against the correct tenant file.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Units are confirmed make-ready before a move-in date is offered to a tenant.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lease agreement and disclosures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Move-in condition report with photos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Key and access issuance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Deposit receipt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move-ins with a completed condition report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lease signing to key handover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New tenant satisfaction score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Handing over keys before the condition report is signed by the tenant.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photos on rooms that look undamaged.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confirming the unit is make-ready before scheduling the move-in.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Collecting a deposit amount that doesn't match the lease or local limits.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cnoyvqyhptpvqjv0cgnwz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8rdu0mdnowxbws5bj7ihn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SOP-PRM-001  |  Tenant Move-In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cnoyvqyhptpvqjv0cgnwz" Type="http://schemas.openxmlformats.org/officeDocument/2006/relationships/hyperlink" Target="https://app.perfectwiki.xyz/demo?source=sop_template&amp;template=pwc0dF7GXdFAL6bTMWGpB1C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du0mdnowxbws5bj7ihn" Type="http://schemas.openxmlformats.org/officeDocument/2006/relationships/hyperlink" Target="https://perfectwikiforteams.com/sop-templates/property-management/tenant-move-i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Tenant Move-In SOP</dc:title>
  <dc:creator>Perfect Wiki</dc:creator>
  <dc:description>Tenant Move-In SOP template</dc:description>
  <cp:lastModifiedBy>Un-named</cp:lastModifiedBy>
  <cp:revision>1</cp:revision>
  <dcterms:created xsi:type="dcterms:W3CDTF">2026-09-21T13:15:38.614Z</dcterms:created>
  <dcterms:modified xsi:type="dcterms:W3CDTF">2026-09-21T13:15:38.614Z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