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b/>
          <w:bCs/>
          <w:color w:val="D4005C"/>
          <w:spacing w:val="30"/>
          <w:sz w:val="16"/>
          <w:szCs w:val="16"/>
        </w:rPr>
        <w:t xml:space="preserve">STANDARD OPERATING PROCEDURE</w:t>
      </w:r>
    </w:p>
    <w:p>
      <w:pPr>
        <w:spacing w:after="240"/>
      </w:pPr>
      <w:r>
        <w:rPr>
          <w:b/>
          <w:bCs/>
          <w:color w:val="0E0820"/>
          <w:sz w:val="44"/>
          <w:szCs w:val="44"/>
        </w:rPr>
        <w:t xml:space="preserve">Restaurant Host and Seating SOP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Document no.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SOP-RST-005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Revision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1.0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Owner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General Manager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Effective date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September 15, 2026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Review cycle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Every 12 months</w:t>
            </w:r>
          </w:p>
        </w:tc>
      </w:tr>
    </w:tbl>
    <w:p>
      <w:pPr>
        <w:pStyle w:val="Heading1"/>
        <w:keepNext/>
      </w:pPr>
      <w:r>
        <w:t xml:space="preserve">1. Purpose</w:t>
      </w:r>
    </w:p>
    <w:p>
      <w:pPr>
        <w:spacing w:after="140"/>
      </w:pPr>
      <w:r>
        <w:t xml:space="preserve">To greet every guest promptly, manage waitlist and reservation flow accurately, and seat tables in a way that spreads workload fairly across servers.</w:t>
      </w:r>
    </w:p>
    <w:p>
      <w:pPr>
        <w:pStyle w:val="Heading1"/>
        <w:keepNext/>
      </w:pPr>
      <w:r>
        <w:t xml:space="preserve">2. Scope</w:t>
      </w:r>
    </w:p>
    <w:p>
      <w:pPr>
        <w:spacing w:after="140"/>
      </w:pPr>
      <w:r>
        <w:t xml:space="preserve">Applies to the host stand, waitlist and reservation management, and the seating process from the door to the table. Table-side service after seating is covered by the steps of service SOP.</w:t>
      </w:r>
    </w:p>
    <w:p>
      <w:pPr>
        <w:pStyle w:val="Heading3"/>
        <w:keepNext/>
      </w:pPr>
      <w:r>
        <w:t xml:space="preserve">Definitions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Section rotation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Seating new tables in a set order across servers so each one gets a fair share of tables and sales.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Turn time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The estimated time a table will be occupied, used to quote accurate waitlist times.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Walk-in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 guest who arrives without a reservation.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3. Responsibilities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Host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Greets guests, manages the waitlist and reservation list, and seats tables following section rotation.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Server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Confirms section status with the host and flags when a section should be paused or resumed.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Shift Manager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Resolves waitlist disputes, adjusts section rotation for uneven table sizes, and supports large party seating.</w:t>
            </w:r>
          </w:p>
        </w:tc>
      </w:tr>
    </w:tbl>
    <w:p>
      <w:pPr>
        <w:spacing w:after="120"/>
      </w:pPr>
    </w:p>
    <w:p>
      <w:pPr>
        <w:pStyle w:val="Heading3"/>
        <w:keepNext/>
      </w:pPr>
      <w:r>
        <w:t xml:space="preserve">RACI matrix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3400"/>
        <w:gridCol w:w="2226"/>
        <w:gridCol w:w="2226"/>
        <w:gridCol w:w="2226"/>
      </w:tblGrid>
      <w:tr>
        <w:trPr>
          <w:tblHeader/>
        </w:trPr>
        <w:tc>
          <w:tcPr>
            <w:tcW w:type="dxa" w:w="34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Activity</w:t>
            </w:r>
          </w:p>
        </w:tc>
        <w:tc>
          <w:tcPr>
            <w:tcW w:type="dxa" w:w="2226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Host</w:t>
            </w:r>
          </w:p>
        </w:tc>
        <w:tc>
          <w:tcPr>
            <w:tcW w:type="dxa" w:w="2226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Server</w:t>
            </w:r>
          </w:p>
        </w:tc>
        <w:tc>
          <w:tcPr>
            <w:tcW w:type="dxa" w:w="2226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Shift Manager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Greet guests at the door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Manage the waitlist and quote wait times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Seat tables following section rotation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Pause or resume a server's section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A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Seat and coordinate large parties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A</w:t>
            </w:r>
          </w:p>
        </w:tc>
      </w:tr>
    </w:tbl>
    <w:p>
      <w:pPr>
        <w:spacing w:before="60"/>
      </w:pPr>
      <w:r>
        <w:rPr>
          <w:color w:val="6B5B80"/>
          <w:sz w:val="16"/>
          <w:szCs w:val="16"/>
        </w:rPr>
        <w:t xml:space="preserve">R = Responsible, A = Accountable, C = Consulted, I = Informed</w:t>
      </w:r>
    </w:p>
    <w:p>
      <w:pPr>
        <w:spacing w:after="120"/>
      </w:pPr>
    </w:p>
    <w:p>
      <w:pPr>
        <w:pStyle w:val="Heading1"/>
        <w:keepNext/>
      </w:pPr>
      <w:r>
        <w:t xml:space="preserve">4. Materials and PPE</w:t>
      </w:r>
    </w:p>
    <w:p>
      <w:pPr>
        <w:pStyle w:val="Heading3"/>
        <w:keepNext/>
      </w:pPr>
      <w:r>
        <w:t xml:space="preserve">Materials, tools and systems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Host stand with menus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Waitlist and reservation app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Floor plan and section rotation chart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Highchairs and booster seats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Pager system if used for the waitlist</w:t>
      </w:r>
    </w:p>
    <w:p>
      <w:pPr>
        <w:spacing w:after="120"/>
      </w:pPr>
    </w:p>
    <w:p>
      <w:pPr>
        <w:pStyle w:val="Heading1"/>
        <w:keepNext/>
      </w:pPr>
      <w:r>
        <w:t xml:space="preserve">5. Procedure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900"/>
        <w:gridCol w:w="6280"/>
        <w:gridCol w:w="2000"/>
        <w:gridCol w:w="900"/>
      </w:tblGrid>
      <w:tr>
        <w:trPr>
          <w:tblHeader/>
        </w:trPr>
        <w:tc>
          <w:tcPr>
            <w:tcW w:type="dxa" w:w="9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Step</w:t>
            </w:r>
          </w:p>
        </w:tc>
        <w:tc>
          <w:tcPr>
            <w:tcW w:type="dxa" w:w="628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Task</w:t>
            </w:r>
          </w:p>
        </w:tc>
        <w:tc>
          <w:tcPr>
            <w:tcW w:type="dxa" w:w="20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Owner</w:t>
            </w:r>
          </w:p>
        </w:tc>
        <w:tc>
          <w:tcPr>
            <w:tcW w:type="dxa" w:w="9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Done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Greet guests within seconds of arrival</w:t>
            </w:r>
          </w:p>
          <w:p>
            <w:r>
              <w:t xml:space="preserve">Make eye contact and greet arriving guests as soon as they enter, even if you are finishing another task, so no one stands unacknowledged at the door.</w:t>
            </w:r>
          </w:p>
          <w:p>
            <w:pPr>
              <w:spacing w:before="60"/>
            </w:pPr>
            <w:r>
              <w:rPr>
                <w:b/>
                <w:bCs/>
                <w:color w:val="9A5B00"/>
              </w:rPr>
              <w:t xml:space="preserve">Checkpoint: </w:t>
            </w:r>
            <w:r>
              <w:t xml:space="preserve">Guests are greeted within a few seconds of stepping through the door.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Host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5.2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Confirm party size and any special needs</w:t>
            </w:r>
          </w:p>
          <w:p>
            <w:r>
              <w:t xml:space="preserve">Ask the party size and check for special needs such as a highchair, wheelchair access or a specific seating preference before checking availability.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Host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5.3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Check reservations before adding to the waitlist</w:t>
            </w:r>
          </w:p>
          <w:p>
            <w:r>
              <w:t xml:space="preserve">Confirm whether the party has a reservation and check them in, or add walk-ins to the waitlist app if no table is immediately open.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Host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5.4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Quote an accurate wait time</w:t>
            </w:r>
          </w:p>
          <w:p>
            <w:r>
              <w:t xml:space="preserve">Estimate the wait using current table turn times and the number of parties ahead in the queue, and give the guest a realistic quote rather than guessing low.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Host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5.5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Update the waitlist as tables turn</w:t>
            </w:r>
          </w:p>
          <w:p>
            <w:r>
              <w:t xml:space="preserve">Update the waitlist app as tables are seated or cleared, and notify waiting parties promptly by pager or name when their table is ready.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Host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5.6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Seat tables following section rotation</w:t>
            </w:r>
          </w:p>
          <w:p>
            <w:r>
              <w:t xml:space="preserve">Seat each new party in the next open section in the rotation order, rather than favoring a server or section based on personal preference.</w:t>
            </w:r>
          </w:p>
          <w:p>
            <w:pPr>
              <w:spacing w:before="60"/>
            </w:pPr>
            <w:r>
              <w:rPr>
                <w:b/>
                <w:bCs/>
                <w:color w:val="9A5B00"/>
              </w:rPr>
              <w:t xml:space="preserve">Checkpoint: </w:t>
            </w:r>
            <w:r>
              <w:t xml:space="preserve">New tables are seated in rotation order across open sections, not concentrated on one server.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Host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5.7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Confirm a section's open or paused status</w:t>
            </w:r>
          </w:p>
          <w:p>
            <w:r>
              <w:t xml:space="preserve">Check with each server at the start of the shift and periodically during service whether their section is open, paused for a large ticket, or ready for more tables.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Server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5.8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Adjust rotation for uneven table sizes</w:t>
            </w:r>
          </w:p>
          <w:p>
            <w:r>
              <w:t xml:space="preserve">When a server is seated with an unusually large party or several tables at once, the shift manager adjusts the rotation so other servers get the next tables.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Shift Manager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5.9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Escort guests and present menus</w:t>
            </w:r>
          </w:p>
          <w:p>
            <w:r>
              <w:t xml:space="preserve">Walk guests to their table at a comfortable pace, pull out chairs for children or guests who need help, and place a menu in front of each guest.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Host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5.10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Hand off the table to the server</w:t>
            </w:r>
          </w:p>
          <w:p>
            <w:r>
              <w:t xml:space="preserve">Introduce the assigned server by name if they are nearby, or make sure the server is aware a new table has been seated in their section.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Host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5.11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Coordinate seating for large parties</w:t>
            </w:r>
          </w:p>
          <w:p>
            <w:r>
              <w:t xml:space="preserve">For parties above the size that a single server section can handle well, work with the shift manager to combine tables or assign extra support before seating the group.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Host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5.12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Resolve a waitlist dispute calmly</w:t>
            </w:r>
          </w:p>
          <w:p>
            <w:r>
              <w:t xml:space="preserve">If a guest disputes their position on the waitlist, calmly show the list or app, explain the estimate, and involve the shift manager if the guest remains upset.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Shift Manager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6. Quality checks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Guests are greeted within a few seconds of arrival on spot checks.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Waitlist quotes are within the accuracy target compared to actual seating time.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New tables are distributed evenly across open sections.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Highchairs, boosters and special seating needs are ready before the guest is seated.</w:t>
      </w:r>
    </w:p>
    <w:p>
      <w:pPr>
        <w:spacing w:after="120"/>
      </w:pPr>
    </w:p>
    <w:p>
      <w:pPr>
        <w:pStyle w:val="Heading1"/>
        <w:keepNext/>
      </w:pPr>
      <w:r>
        <w:t xml:space="preserve">7. Records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Waitlist and reservation app history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Section rotation chart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Guest complaint notes related to seating or wait times</w:t>
      </w:r>
    </w:p>
    <w:p>
      <w:pPr>
        <w:spacing w:after="120"/>
      </w:pPr>
    </w:p>
    <w:p>
      <w:pPr>
        <w:pStyle w:val="Heading1"/>
        <w:keepNext/>
      </w:pPr>
      <w:r>
        <w:t xml:space="preserve">8. KPIs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Average greeting time from door to acknowledgment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Waitlist quote accuracy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Section table count variance across servers per shift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Guest complaints related to seating or waitlist</w:t>
      </w:r>
    </w:p>
    <w:p>
      <w:pPr>
        <w:spacing w:after="120"/>
      </w:pPr>
    </w:p>
    <w:p>
      <w:pPr>
        <w:pStyle w:val="Heading1"/>
        <w:keepNext/>
      </w:pPr>
      <w:r>
        <w:t xml:space="preserve">9. Common mistakes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Letting guests wait at the door without acknowledgment while finishing another task.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Seating several new tables in a row on the same server out of rotation order.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Quoting an overly optimistic wait time to avoid disappointing guests.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Forgetting to check for a highchair or accessibility need before seating a party.</w:t>
      </w:r>
    </w:p>
    <w:p>
      <w:pPr>
        <w:spacing w:after="120"/>
      </w:pPr>
    </w:p>
    <w:p>
      <w:pPr>
        <w:pStyle w:val="Heading1"/>
        <w:keepNext/>
      </w:pPr>
      <w:r>
        <w:t xml:space="preserve">10. Revision history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520"/>
        <w:gridCol w:w="2520"/>
        <w:gridCol w:w="2520"/>
        <w:gridCol w:w="2520"/>
      </w:tblGrid>
      <w:tr>
        <w:trPr>
          <w:tblHeader/>
        </w:trPr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Revision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Date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Description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Reviewed by</w:t>
            </w:r>
          </w:p>
        </w:tc>
      </w:tr>
      <w:tr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1.0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September 15, 2026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Initial release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Alexa Uskova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Approval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3360"/>
        <w:gridCol w:w="3360"/>
        <w:gridCol w:w="3360"/>
      </w:tblGrid>
      <w:tr>
        <w:trPr>
          <w:tblHeader/>
        </w:trPr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Prepared by</w:t>
            </w:r>
          </w:p>
        </w:tc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Approved by</w:t>
            </w:r>
          </w:p>
        </w:tc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Date</w:t>
            </w:r>
          </w:p>
        </w:tc>
      </w:tr>
      <w:tr>
        <w:trPr>
          <w:trHeight w:val="800" w:hRule="atLeast"/>
        </w:trPr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</w:tr>
    </w:tbl>
    <w:p>
      <w:pPr>
        <w:spacing w:after="120"/>
      </w:pPr>
    </w:p>
    <w:p>
      <w:pPr>
        <w:spacing w:after="200"/>
      </w:pPr>
      <w:r>
        <w:rPr>
          <w:i/>
          <w:iCs/>
          <w:color w:val="6B5B80"/>
          <w:sz w:val="16"/>
          <w:szCs w:val="16"/>
        </w:rPr>
        <w:t xml:space="preserve">This is a template. Adapt it to your organization, equipment and local regulations before use.</w:t>
      </w:r>
    </w:p>
    <w:p>
      <w:r>
        <w:rPr>
          <w:b/>
          <w:bCs/>
          <w:color w:val="0E0820"/>
        </w:rPr>
        <w:t xml:space="preserve">Keep this SOP up to date. </w:t>
      </w:r>
      <w:r>
        <w:t xml:space="preserve">Add it to Perfect Wiki so your team can find it and ask questions about it in Microsoft Teams, Slack, kChat or Mattermost: </w:t>
      </w:r>
      <w:hyperlink w:history="1" r:id="rIdqvtgygmxx5duwmimbv3ri">
        <w:r>
          <w:rPr>
            <w:color w:val="D4005C"/>
            <w:u w:val="single"/>
          </w:rPr>
          <w:t xml:space="preserve">Add to Perfect Wiki</w:t>
        </w:r>
      </w:hyperlink>
    </w:p>
    <w:sectPr>
      <w:headerReference w:type="default" r:id="rId6"/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drawing>
        <wp:inline distT="0" distB="0" distL="0" distR="0">
          <wp:extent cx="114300" cy="114300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" cy="1143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color w:val="6B5B80"/>
        <w:sz w:val="16"/>
        <w:szCs w:val="16"/>
      </w:rPr>
      <w:t xml:space="preserve">  Free SOP template by </w:t>
    </w:r>
    <w:hyperlink w:history="1" r:id="rIdto7hgxnmuiixqdapylf8j">
      <w:r>
        <w:rPr>
          <w:color w:val="D4005C"/>
          <w:sz w:val="16"/>
          <w:szCs w:val="16"/>
          <w:u w:val="single"/>
        </w:rPr>
        <w:t xml:space="preserve">Perfect Wiki</w:t>
      </w:r>
    </w:hyperlink>
    <w:r>
      <w:rPr>
        <w:color w:val="6B5B80"/>
        <w:sz w:val="16"/>
        <w:szCs w:val="16"/>
      </w:rPr>
      <w:t xml:space="preserve">    |    Page </w:t>
    </w:r>
    <w:r>
      <w:rPr>
        <w:color w:val="6B5B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5B80"/>
        <w:sz w:val="16"/>
        <w:szCs w:val="16"/>
      </w:rPr>
      <w:t xml:space="preserve"> of </w:t>
    </w:r>
    <w:r>
      <w:rPr>
        <w:color w:val="6B5B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6B5B80"/>
        <w:sz w:val="16"/>
        <w:szCs w:val="16"/>
      </w:rPr>
      <w:t xml:space="preserve">SOP-RST-005  |  Restaurant Host and Seating SOP  |  Rev 1.0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D1F3D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before="360" w:after="120"/>
    </w:pPr>
    <w:rPr>
      <w:rFonts w:ascii="Calibri" w:cs="Calibri" w:eastAsia="Calibri" w:hAnsi="Calibri"/>
      <w:b/>
      <w:bCs/>
      <w:color w:val="0E0820"/>
      <w:sz w:val="30"/>
      <w:szCs w:val="30"/>
    </w:rPr>
  </w:style>
  <w:style w:type="paragraph" w:styleId="Heading3">
    <w:name w:val="Heading 3"/>
    <w:basedOn w:val="Normal"/>
    <w:next w:val="Normal"/>
    <w:qFormat/>
    <w:pPr>
      <w:spacing w:before="160" w:after="80"/>
    </w:pPr>
    <w:rPr>
      <w:rFonts w:ascii="Calibri" w:cs="Calibri" w:eastAsia="Calibri" w:hAnsi="Calibri"/>
      <w:b/>
      <w:bCs/>
      <w:color w:val="0E0820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qvtgygmxx5duwmimbv3ri" Type="http://schemas.openxmlformats.org/officeDocument/2006/relationships/hyperlink" Target="https://app.perfectwiki.xyz/demo?source=sop_template&amp;template=pwfE5ifYqVkiGniD7kajleZ" TargetMode="External"/><Relationship Id="rId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o7hgxnmuiixqdapylf8j" Type="http://schemas.openxmlformats.org/officeDocument/2006/relationships/hyperlink" Target="https://perfectwikiforteams.com/sop-templates/restaurant/host-seating/?ref=docx" TargetMode="External"/><Relationship Id="rId0" Type="http://schemas.openxmlformats.org/officeDocument/2006/relationships/image" Target="media/4faad5d116a56847d53c1af233efb4a0f8231e94.png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Restaurant Host and Seating SOP</dc:title>
  <dc:creator>Perfect Wiki</dc:creator>
  <dc:description>Restaurant Host and Seating SOP template</dc:description>
  <cp:lastModifiedBy>Un-named</cp:lastModifiedBy>
  <cp:revision>1</cp:revision>
  <dcterms:created xsi:type="dcterms:W3CDTF">2026-09-21T13:15:39.416Z</dcterms:created>
  <dcterms:modified xsi:type="dcterms:W3CDTF">2026-09-21T13:15:39.416Z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