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Restaurant Inventory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SOP-RST-009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General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track inventory accurately, order the right amount from vendors, and catch cost variance early through a consistent counting and review process.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scheduled inventory counts, vendor ordering, and variance review for food, beverage and bar stock. Daily delivery inspection is covered by the kitchen's receiving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Par level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target quantity of an item to keep on hand between orders.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Variance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difference between what inventory theoretically should be, based on sales, and what is actually counted.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Cost of goods sold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cost of food and beverage used to produce the items sold in a given period.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Inventory Clerk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Counts stock on the scheduled frequency and enters counts into the inventory system.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Bartender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Counts liquor, beer and wine stock and flags items running low.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Shift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Places vendor orders based on par levels and reviews counts for accuracy.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General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variance reports, investigates significant gaps, and adjusts par levels.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Inventory Clerk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Bartender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Shift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General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Count food and dry goods inventory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Count liquor, beer and wine inventory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Place vendor orders based on par levels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Calculate and review variance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Adjust par levels and investigate gaps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Inventory count sheet or app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Par level list by category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Vendor order guide and contact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Cost of goods sold report from the POS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Handheld scale for bulk items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Clipboard or tablet for counting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the inventory count schedule</w:t>
            </w:r>
          </w:p>
          <w:p>
            <w:r>
              <w:t xml:space="preserve">The general manager sets how often each category is counted, such as weekly for food and monthly for dry goods, and posts the schedule for the team.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General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the count sheets</w:t>
            </w:r>
          </w:p>
          <w:p>
            <w:r>
              <w:t xml:space="preserve">Print or open the count sheet or app for the areas being counted that day, organized to match the physical layout of storage areas.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Count food and dry goods stock</w:t>
            </w:r>
          </w:p>
          <w:p>
            <w:r>
              <w:t xml:space="preserve">Count each item in walk-ins, freezers and dry storage, weighing partial cases or bulk containers rather than estimating by eye.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storage area on the schedule for the day is counted before the sheet is closed out.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Count liquor, beer and wine stock</w:t>
            </w:r>
          </w:p>
          <w:p>
            <w:r>
              <w:t xml:space="preserve">Count full and partial bottles, kegs and wine using the standard method for estimating partial bottle levels, and record counts by category.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Bartender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Enter counts into the inventory system</w:t>
            </w:r>
          </w:p>
          <w:p>
            <w:r>
              <w:t xml:space="preserve">Enter all counted quantities into the inventory system or spreadsheet the same day they are counted, before memory of partial or unusual items fades.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Compare counts to par levels</w:t>
            </w:r>
          </w:p>
          <w:p>
            <w:r>
              <w:t xml:space="preserve">Compare the counted quantity of each item to its par level to identify what needs to be ordered before the next delivery window.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Build and place vendor orders</w:t>
            </w:r>
          </w:p>
          <w:p>
            <w:r>
              <w:t xml:space="preserve">Build the order for each vendor based on items below par, adjusting for known upcoming events or slow periods, and submit the order by the vendor's cutoff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order quantities before submitting</w:t>
            </w:r>
          </w:p>
          <w:p>
            <w:r>
              <w:t xml:space="preserve">Review the draft order once more for obvious errors, such as an unusually large quantity, before sending it to the vendor.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Order quantities are reviewed for errors before the order is submitted to the vendor.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Calculate theoretical usage from sales</w:t>
            </w:r>
          </w:p>
          <w:p>
            <w:r>
              <w:t xml:space="preserve">Use the POS sales report and recipe costs to calculate what inventory should have been used for the counting period based on items sold.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Calculate variance for each category</w:t>
            </w:r>
          </w:p>
          <w:p>
            <w:r>
              <w:t xml:space="preserve">Compare theoretical usage to the actual drop in counted inventory to calculate variance by category, flagging any category outside the normal range.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Variance is calculated for every counted category and compared against the normal range.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General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Investigate significant variance</w:t>
            </w:r>
          </w:p>
          <w:p>
            <w:r>
              <w:t xml:space="preserve">For any category with variance beyond the normal range, review for causes such as waste, comps, over-pouring, theft or counting errors before drawing conclusions.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General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Adjust par levels and reorder points</w:t>
            </w:r>
          </w:p>
          <w:p>
            <w:r>
              <w:t xml:space="preserve">Update par levels for items that consistently run out early or build up excess stock, based on recent sales trends and lead times from vendors.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General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scheduled area is counted and entered into the system the same 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Orders are submitted before each vendor's cutoff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Variance is calculated for every category on the count schedule.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Categories with significant variance have a documented investigation note.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Inventory count sheets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Vendor order history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Cost of goods sold and variance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Par level adjustment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Cost of goods sold percentage by category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Inventory variance percentage per counting period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Stockout incidents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Days of inventory on hand by category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Estimating partial bottles or bulk containers by eye instead of using a consistent method.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Waiting several days to enter counts, losing accuracy on partial items.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Ordering based on gut feeling instead of comparing counts to par levels.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Never investigating variance, so theft or waste patterns go unnoticed.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jlqrnsvqfpy5f64nbxt3e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wjqloktzlmccf8wswqq4y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SOP-RST-009  |  Restaurant Inventory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jlqrnsvqfpy5f64nbxt3e" Type="http://schemas.openxmlformats.org/officeDocument/2006/relationships/hyperlink" Target="https://app.perfectwiki.xyz/demo?source=sop_template&amp;template=pwpHTJYxIQN96ZRSfPlNFKv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qloktzlmccf8wswqq4y" Type="http://schemas.openxmlformats.org/officeDocument/2006/relationships/hyperlink" Target="https://perfectwikiforteams.com/sop-templates/restaurant/inventory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Inventory SOP</dc:title>
  <dc:creator>Perfect Wiki</dc:creator>
  <dc:description>Restaurant Inventory SOP template</dc:description>
  <cp:lastModifiedBy>Un-named</cp:lastModifiedBy>
  <cp:revision>1</cp:revision>
  <dcterms:created xsi:type="dcterms:W3CDTF">2026-09-21T13:15:39.477Z</dcterms:created>
  <dcterms:modified xsi:type="dcterms:W3CDTF">2026-09-21T13:15:39.477Z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